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59" w:rsidRDefault="00A46959" w:rsidP="00A46959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>Тәрбиелеу- білім беру процесінің циклограммасы</w:t>
      </w:r>
      <w:r w:rsidR="00476933">
        <w:rPr>
          <w:b/>
          <w:lang w:val="kk-KZ"/>
        </w:rPr>
        <w:t xml:space="preserve">                                         Бекітемін:</w:t>
      </w:r>
    </w:p>
    <w:p w:rsidR="00476933" w:rsidRDefault="00476933" w:rsidP="00A46959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                                   Мектепке дейінгі ұйымның әдіск</w:t>
      </w:r>
      <w:r w:rsidR="003C781C">
        <w:rPr>
          <w:b/>
          <w:lang w:val="kk-KZ"/>
        </w:rPr>
        <w:t>ері:                 Скакова А.О</w:t>
      </w:r>
      <w:r>
        <w:rPr>
          <w:b/>
          <w:lang w:val="kk-KZ"/>
        </w:rPr>
        <w:t>.</w:t>
      </w:r>
    </w:p>
    <w:p w:rsidR="00A46959" w:rsidRDefault="00321846" w:rsidP="00A46959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Білім беру ұйымы:Байтуған ЖББМ</w:t>
      </w:r>
      <w:bookmarkStart w:id="0" w:name="_GoBack"/>
      <w:bookmarkEnd w:id="0"/>
      <w:r w:rsidR="00A46959">
        <w:rPr>
          <w:lang w:val="kk-KZ"/>
        </w:rPr>
        <w:t xml:space="preserve"> </w:t>
      </w:r>
    </w:p>
    <w:p w:rsidR="00A46959" w:rsidRDefault="00FF0EA7" w:rsidP="00A46959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 xml:space="preserve">Сынып: мектепалды </w:t>
      </w:r>
    </w:p>
    <w:p w:rsidR="00A46959" w:rsidRDefault="00A46959" w:rsidP="00A46959">
      <w:pPr>
        <w:pStyle w:val="msonormalbullet1gif"/>
        <w:spacing w:after="0" w:afterAutospacing="0"/>
        <w:contextualSpacing/>
        <w:rPr>
          <w:lang w:val="kk-KZ"/>
        </w:rPr>
      </w:pPr>
      <w:r>
        <w:rPr>
          <w:lang w:val="kk-KZ"/>
        </w:rPr>
        <w:t>Балалардың жасы: 5</w:t>
      </w:r>
      <w:r w:rsidR="00476933">
        <w:rPr>
          <w:lang w:val="kk-KZ"/>
        </w:rPr>
        <w:t>-6</w:t>
      </w:r>
      <w:r>
        <w:rPr>
          <w:lang w:val="kk-KZ"/>
        </w:rPr>
        <w:t xml:space="preserve"> жас </w:t>
      </w:r>
    </w:p>
    <w:p w:rsidR="00A46959" w:rsidRPr="00A46959" w:rsidRDefault="00A46959" w:rsidP="00A46959">
      <w:pPr>
        <w:pStyle w:val="msonormalbullet1gif"/>
        <w:spacing w:after="0" w:afterAutospacing="0"/>
        <w:contextualSpacing/>
        <w:rPr>
          <w:b/>
          <w:lang w:val="kk-KZ"/>
        </w:rPr>
      </w:pPr>
      <w:r>
        <w:rPr>
          <w:lang w:val="kk-KZ"/>
        </w:rPr>
        <w:t>Жоспардың кезеңі : 13-17 наурыз айы 2023ж</w:t>
      </w: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35"/>
        <w:gridCol w:w="284"/>
        <w:gridCol w:w="2410"/>
        <w:gridCol w:w="708"/>
        <w:gridCol w:w="1843"/>
        <w:gridCol w:w="1134"/>
        <w:gridCol w:w="1985"/>
      </w:tblGrid>
      <w:tr w:rsidR="00A46959" w:rsidTr="00A469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Күн тәртібі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Дүйсенбі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Сейсенбі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Сәрсенбі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Бейсенбі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Жұма </w:t>
            </w:r>
          </w:p>
        </w:tc>
      </w:tr>
      <w:tr w:rsidR="00A46959" w:rsidTr="00A46959">
        <w:trPr>
          <w:trHeight w:val="288"/>
        </w:trPr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Балаларды қабылдау  </w:t>
            </w:r>
          </w:p>
        </w:tc>
      </w:tr>
      <w:tr w:rsidR="00A46959" w:rsidRPr="00321846" w:rsidTr="00A46959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Ата –аналармен әңгімелесу кеңес беру,балаларды жан-жақты қарап қабылдап алу,дене қызуын бақылау,ата-анасынан түнгі ұйқысы қалай болғандығын сұрау,күнделікті мектепке әкеліп,алып кетулерін қадағалау. Мәдени-гигиеналық әрекеттер мен дағдылар,ұйымдастыру шаралары ,балалардың қызығушылығына,көңіл күйіне назар аудару</w:t>
            </w:r>
          </w:p>
          <w:p w:rsidR="00A46959" w:rsidRDefault="00A4695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дербес әрекеті (баяу қимылды ойындар, үстел үсті ойындары, бейнелеу әрекеті, кітаптар қарау және тағы басқа әрекеттер)</w:t>
            </w:r>
          </w:p>
        </w:tc>
      </w:tr>
      <w:tr w:rsidR="00A46959" w:rsidTr="00A46959">
        <w:tc>
          <w:tcPr>
            <w:tcW w:w="152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959" w:rsidRDefault="00A46959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Таңғы жаттығу    </w:t>
            </w:r>
            <w:r w:rsidR="00B74C03">
              <w:rPr>
                <w:rFonts w:ascii="Times New Roman" w:hAnsi="Times New Roman" w:cs="Times New Roman"/>
                <w:lang w:val="kk-KZ"/>
              </w:rPr>
              <w:t>Гимнастика №6</w:t>
            </w:r>
          </w:p>
        </w:tc>
      </w:tr>
      <w:tr w:rsidR="003C1B6E" w:rsidTr="00232DA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Default="003C1B6E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Балалармен ойындар</w:t>
            </w:r>
          </w:p>
          <w:p w:rsidR="003C1B6E" w:rsidRDefault="003C1B6E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ҰІӘ дайындық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Default="0090208F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Сәлем бердік достарға,</w:t>
            </w:r>
          </w:p>
          <w:p w:rsidR="0090208F" w:rsidRDefault="0090208F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Сәлем бердік құстарға,</w:t>
            </w:r>
          </w:p>
          <w:p w:rsidR="0090208F" w:rsidRDefault="0090208F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Сәлем бердік құрдасқа,</w:t>
            </w:r>
          </w:p>
          <w:p w:rsidR="0090208F" w:rsidRPr="004E79B6" w:rsidRDefault="0090208F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Сәлем бердік апайға.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Pr="004E79B6" w:rsidRDefault="003C1B6E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Кел,балалар,күлейік!Күлкіменен түлейік!</w:t>
            </w:r>
          </w:p>
          <w:p w:rsidR="003C1B6E" w:rsidRPr="004E79B6" w:rsidRDefault="003C1B6E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Қабақ түйген не керек!</w:t>
            </w:r>
          </w:p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Көңілді боп жүрейік!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Бір,екі,үш,Сынып іші тып-тыныш.</w:t>
            </w:r>
          </w:p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Жалқаулықты тастаймыз,</w:t>
            </w:r>
          </w:p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Сабақты біз</w:t>
            </w:r>
          </w:p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бастаймыз.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Pr="004E79B6" w:rsidRDefault="003C1B6E" w:rsidP="00B666A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Сәлем ,достар,</w:t>
            </w:r>
          </w:p>
          <w:p w:rsidR="003C1B6E" w:rsidRPr="004E79B6" w:rsidRDefault="003C1B6E" w:rsidP="00B666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Білімдар,Кәне,түзу тұрыңдар!Мәнді қимыл жасаймыз,Маған назар бұрыңдар!</w:t>
            </w:r>
          </w:p>
          <w:p w:rsidR="003C1B6E" w:rsidRPr="004E79B6" w:rsidRDefault="003C1B6E" w:rsidP="00B666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3C1B6E" w:rsidRPr="004E79B6" w:rsidRDefault="003C1B6E" w:rsidP="00B66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B6E" w:rsidRPr="004E79B6" w:rsidRDefault="003C1B6E" w:rsidP="00B666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Біз қандаймыз,қандаймыз</w:t>
            </w:r>
          </w:p>
          <w:p w:rsidR="003C1B6E" w:rsidRPr="004E79B6" w:rsidRDefault="003C1B6E" w:rsidP="00B666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Шұғылалы таңдаймыз,</w:t>
            </w:r>
          </w:p>
          <w:p w:rsidR="003C1B6E" w:rsidRPr="004E79B6" w:rsidRDefault="003C1B6E" w:rsidP="00B666A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Жарқыраған күндейміз,Ренжісуді білмейміз!</w:t>
            </w:r>
          </w:p>
        </w:tc>
      </w:tr>
      <w:tr w:rsidR="003C1B6E" w:rsidRPr="00951303" w:rsidTr="003C781C">
        <w:trPr>
          <w:trHeight w:val="688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6E" w:rsidRDefault="003C1B6E">
            <w:pPr>
              <w:rPr>
                <w:rFonts w:ascii="Times New Roman" w:eastAsiaTheme="minorEastAsia" w:hAnsi="Times New Roman" w:cs="Times New Roman"/>
                <w:vertAlign w:val="superscript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Ұйымдастырылған іс-әрекет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3C1B6E" w:rsidRDefault="003C1B6E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6E" w:rsidRDefault="003C1B6E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3C1B6E" w:rsidRDefault="003C1B6E">
            <w:pPr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«Ертегі кейіпкерлерін тауып жүрісін сал». 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 шарты: Ертегі кейіпкерлерінің жүрісін салады.</w:t>
            </w:r>
            <w:r w:rsidR="00285D03">
              <w:rPr>
                <w:rFonts w:ascii="Times New Roman" w:hAnsi="Times New Roman" w:cs="Times New Roman"/>
                <w:lang w:val="kk-KZ"/>
              </w:rPr>
              <w:t xml:space="preserve"> Ертегі кейіпкерін сахналау. Сөздерді буынға бөлу  Мы-сық, тор-ғай, құс-тар. Буын санын ажырату</w:t>
            </w:r>
          </w:p>
          <w:p w:rsidR="003C1B6E" w:rsidRPr="00951303" w:rsidRDefault="00951303" w:rsidP="00285D03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(коммуникативтік дағдыларды дамыту)</w:t>
            </w:r>
          </w:p>
          <w:p w:rsidR="003C1B6E" w:rsidRDefault="003C1B6E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2.Математика негіздері</w:t>
            </w:r>
          </w:p>
          <w:p w:rsidR="003C1B6E" w:rsidRDefault="00285D03">
            <w:pPr>
              <w:ind w:right="110"/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 «Қандай заттар ауыр, қандай заттар жеңіл </w:t>
            </w:r>
            <w:r w:rsidR="003C1B6E">
              <w:rPr>
                <w:rFonts w:ascii="Times New Roman" w:hAnsi="Times New Roman" w:cs="Times New Roman"/>
                <w:b/>
                <w:lang w:val="kk-KZ"/>
              </w:rPr>
              <w:t xml:space="preserve">екенін, қарап атаңдар» Ойын барысы:  </w:t>
            </w:r>
            <w:r w:rsidR="003C1B6E">
              <w:rPr>
                <w:rFonts w:ascii="Times New Roman" w:hAnsi="Times New Roman" w:cs="Times New Roman"/>
                <w:lang w:val="kk-KZ"/>
              </w:rPr>
              <w:t xml:space="preserve">Балаларға </w:t>
            </w:r>
            <w:r>
              <w:rPr>
                <w:rFonts w:ascii="Times New Roman" w:hAnsi="Times New Roman" w:cs="Times New Roman"/>
                <w:lang w:val="kk-KZ"/>
              </w:rPr>
              <w:t>айналасынан қандай заттардың ауыр</w:t>
            </w:r>
            <w:r w:rsidR="003C1B6E">
              <w:rPr>
                <w:rFonts w:ascii="Times New Roman" w:hAnsi="Times New Roman" w:cs="Times New Roman"/>
                <w:lang w:val="kk-KZ"/>
              </w:rPr>
              <w:t xml:space="preserve"> екенін(орындықтар,</w:t>
            </w:r>
          </w:p>
          <w:p w:rsidR="003C1B6E" w:rsidRDefault="003C1B6E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үстелдер</w:t>
            </w:r>
            <w:r w:rsidR="00285D03">
              <w:rPr>
                <w:rFonts w:ascii="Times New Roman" w:hAnsi="Times New Roman" w:cs="Times New Roman"/>
                <w:lang w:val="kk-KZ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>,</w:t>
            </w:r>
          </w:p>
          <w:p w:rsidR="00951303" w:rsidRDefault="00F65283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қандай заттар жеңіл (қалам, қарындаш</w:t>
            </w:r>
            <w:r w:rsidR="003C1B6E">
              <w:rPr>
                <w:rFonts w:ascii="Times New Roman" w:hAnsi="Times New Roman" w:cs="Times New Roman"/>
                <w:lang w:val="kk-KZ"/>
              </w:rPr>
              <w:t xml:space="preserve"> және басқалары) екенін айтуды ұсынады.</w:t>
            </w:r>
          </w:p>
          <w:p w:rsidR="003C1B6E" w:rsidRDefault="00951303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(танымдық </w:t>
            </w:r>
            <w:r w:rsidR="00C56072">
              <w:rPr>
                <w:rFonts w:ascii="Times New Roman" w:hAnsi="Times New Roman" w:cs="Times New Roman"/>
                <w:lang w:val="kk-KZ"/>
              </w:rPr>
              <w:t xml:space="preserve"> және </w:t>
            </w:r>
            <w:r>
              <w:rPr>
                <w:rFonts w:ascii="Times New Roman" w:hAnsi="Times New Roman" w:cs="Times New Roman"/>
                <w:lang w:val="kk-KZ"/>
              </w:rPr>
              <w:t>зияткерлік дағдыларды қалыптастыру)</w:t>
            </w:r>
            <w:r w:rsidR="003C1B6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3C1B6E" w:rsidRDefault="003C1B6E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3.Сауат ашу негіздері</w:t>
            </w:r>
          </w:p>
          <w:p w:rsidR="003C1B6E" w:rsidRDefault="00F65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«Берілген сөздерді қолдана отырып сөйлем құрап  айтамыз» </w:t>
            </w:r>
          </w:p>
          <w:p w:rsidR="003C1B6E" w:rsidRDefault="003C1B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 Аю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(аюлар)</w:t>
            </w:r>
          </w:p>
          <w:p w:rsidR="003C1B6E" w:rsidRDefault="003C1B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Құс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(құстар)</w:t>
            </w:r>
          </w:p>
          <w:p w:rsidR="003C1B6E" w:rsidRDefault="003C1B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3. Аң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(аңдар)</w:t>
            </w: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eastAsiaTheme="minorHAnsi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Theme="minorHAnsi" w:hAnsi="Times New Roman" w:cs="Times New Roman"/>
                <w:lang w:val="kk-KZ"/>
              </w:rPr>
              <w:t xml:space="preserve">4. Қой – ... </w:t>
            </w:r>
            <w:r>
              <w:rPr>
                <w:rFonts w:ascii="Times New Roman" w:eastAsiaTheme="minorHAnsi" w:hAnsi="Times New Roman" w:cs="Times New Roman"/>
                <w:i/>
                <w:iCs/>
                <w:lang w:val="kk-KZ"/>
              </w:rPr>
              <w:t>(қойлар)</w:t>
            </w:r>
          </w:p>
          <w:p w:rsidR="00951303" w:rsidRDefault="00F65283" w:rsidP="00951303">
            <w:pPr>
              <w:pStyle w:val="TableParagraph"/>
              <w:spacing w:before="56"/>
              <w:ind w:right="34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Сөйлем сызбасын құруға үйрету</w:t>
            </w:r>
          </w:p>
          <w:p w:rsidR="00951303" w:rsidRDefault="00951303" w:rsidP="00951303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(коммуникативтік дағдыларды дамыту)</w:t>
            </w:r>
          </w:p>
          <w:p w:rsidR="003C1B6E" w:rsidRPr="00F65283" w:rsidRDefault="003C1B6E" w:rsidP="00F65283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</w:p>
          <w:p w:rsidR="00F65283" w:rsidRDefault="00F65283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Спорттық ойындарда қауіпсіздік ережелерін сақтау</w:t>
            </w:r>
          </w:p>
          <w:p w:rsidR="003C1B6E" w:rsidRDefault="00951303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3C1B6E">
              <w:rPr>
                <w:rFonts w:ascii="Times New Roman" w:hAnsi="Times New Roman" w:cs="Times New Roman"/>
                <w:b/>
                <w:lang w:val="kk-KZ"/>
              </w:rPr>
              <w:t>«Баскетбол»</w:t>
            </w: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Допты бір қолмен жүргізу. Нұсқау – допты саусақтардың басымен ғана ақырын соғып, аяғының жанына ұру.</w:t>
            </w: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Допты оң қолмен еденге соғып, екі қолмен қағып алады. Допты соққанда күшін доп кеуде деңгейіне ғана ұшатындай етіп мөлшерлейді.</w:t>
            </w:r>
          </w:p>
          <w:p w:rsidR="003C1B6E" w:rsidRPr="00F65283" w:rsidRDefault="00951303" w:rsidP="00F65283">
            <w:pPr>
              <w:pStyle w:val="11"/>
              <w:spacing w:before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(Физикалық дамыту)</w:t>
            </w:r>
          </w:p>
          <w:p w:rsidR="003C1B6E" w:rsidRDefault="003C1B6E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6E" w:rsidRDefault="003C1B6E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lastRenderedPageBreak/>
              <w:t>1.Қоршаған ортамен таныстыру</w:t>
            </w:r>
          </w:p>
          <w:p w:rsidR="003C1B6E" w:rsidRDefault="00A955E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«Табиғат бұрышын мекендейтін атжалман, теңіз шошқасы» </w:t>
            </w:r>
          </w:p>
          <w:p w:rsidR="003C1B6E" w:rsidRDefault="003C1B6E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Ойын шарты: </w:t>
            </w:r>
            <w:r w:rsidR="00A955EA">
              <w:rPr>
                <w:sz w:val="22"/>
                <w:szCs w:val="22"/>
              </w:rPr>
              <w:t>сурет бойынша балаларға түсінік беру</w:t>
            </w:r>
          </w:p>
          <w:p w:rsidR="003C1B6E" w:rsidRDefault="003C1B6E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Мысалы:Сиыр, майм</w:t>
            </w:r>
            <w:r w:rsidR="00A955EA">
              <w:rPr>
                <w:sz w:val="22"/>
                <w:szCs w:val="22"/>
              </w:rPr>
              <w:t xml:space="preserve">ыл, ит, кенгуру </w:t>
            </w:r>
            <w:r>
              <w:rPr>
                <w:sz w:val="22"/>
                <w:szCs w:val="22"/>
              </w:rPr>
              <w:t>. Қалған жануарлардың бәрі – сүтқоректілер, ал, тасбақа олай емес. Немесе</w:t>
            </w:r>
          </w:p>
          <w:p w:rsidR="003C1B6E" w:rsidRDefault="003C1B6E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кенгуру. Оның қалтасы бар, басқаларда қалта жоқ.</w:t>
            </w:r>
          </w:p>
          <w:p w:rsidR="00951303" w:rsidRDefault="00951303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(әлеуметтік-эмоционалды дағдыларды қалыптастыру)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2.Қазақ тілі</w:t>
            </w:r>
          </w:p>
          <w:p w:rsidR="003C1B6E" w:rsidRDefault="00A955EA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b/>
                <w:sz w:val="23"/>
                <w:szCs w:val="23"/>
                <w:lang w:val="kk-KZ"/>
              </w:rPr>
              <w:t>Ойын: «Сөздік қорды толықтыру, сөйлемді аяқта</w:t>
            </w:r>
            <w:r w:rsidR="003C1B6E">
              <w:rPr>
                <w:b/>
                <w:sz w:val="23"/>
                <w:szCs w:val="23"/>
                <w:lang w:val="kk-KZ"/>
              </w:rPr>
              <w:t xml:space="preserve">». </w:t>
            </w:r>
            <w:r w:rsidR="003C1B6E">
              <w:rPr>
                <w:sz w:val="23"/>
                <w:szCs w:val="23"/>
                <w:lang w:val="kk-KZ"/>
              </w:rPr>
              <w:t xml:space="preserve">Педагог бастайды, балалар аяқтайды.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Үйжануарлары</w:t>
            </w:r>
            <w:proofErr w:type="spellEnd"/>
            <w:r>
              <w:rPr>
                <w:sz w:val="23"/>
                <w:szCs w:val="23"/>
              </w:rPr>
              <w:t xml:space="preserve"> не </w:t>
            </w:r>
            <w:proofErr w:type="spellStart"/>
            <w:r>
              <w:rPr>
                <w:sz w:val="23"/>
                <w:szCs w:val="23"/>
              </w:rPr>
              <w:t>жейді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Үйжануарлары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жейді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Мысықненіжақсыкө</w:t>
            </w:r>
            <w:proofErr w:type="gramStart"/>
            <w:r>
              <w:rPr>
                <w:sz w:val="23"/>
                <w:szCs w:val="23"/>
              </w:rPr>
              <w:t>ред</w:t>
            </w:r>
            <w:proofErr w:type="gramEnd"/>
            <w:r>
              <w:rPr>
                <w:sz w:val="23"/>
                <w:szCs w:val="23"/>
              </w:rPr>
              <w:t>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жақсыкөреді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Мысыққасү</w:t>
            </w:r>
            <w:proofErr w:type="gramStart"/>
            <w:r>
              <w:rPr>
                <w:sz w:val="23"/>
                <w:szCs w:val="23"/>
              </w:rPr>
              <w:t>тт</w:t>
            </w:r>
            <w:proofErr w:type="gramEnd"/>
            <w:r>
              <w:rPr>
                <w:sz w:val="23"/>
                <w:szCs w:val="23"/>
              </w:rPr>
              <w:t>ікімбереді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Адамдармысыққа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береді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Адамдарқұстарғажембереді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3C1B6E" w:rsidRDefault="003C1B6E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Адамдарқұ</w:t>
            </w:r>
            <w:proofErr w:type="gramStart"/>
            <w:r>
              <w:rPr>
                <w:sz w:val="23"/>
                <w:szCs w:val="23"/>
              </w:rPr>
              <w:t>стар</w:t>
            </w:r>
            <w:proofErr w:type="gramEnd"/>
            <w:r>
              <w:rPr>
                <w:sz w:val="23"/>
                <w:szCs w:val="23"/>
              </w:rPr>
              <w:t>ға</w:t>
            </w:r>
            <w:proofErr w:type="spellEnd"/>
            <w:r>
              <w:rPr>
                <w:sz w:val="23"/>
                <w:szCs w:val="23"/>
              </w:rPr>
              <w:t xml:space="preserve"> не </w:t>
            </w:r>
            <w:proofErr w:type="spellStart"/>
            <w:r>
              <w:rPr>
                <w:sz w:val="23"/>
                <w:szCs w:val="23"/>
              </w:rPr>
              <w:t>береді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3C1B6E" w:rsidRDefault="003C1B6E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Адамдарқұстарға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береді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951303" w:rsidRPr="00951303" w:rsidRDefault="00951303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>(коммуникативтік дағдыларды дамыту)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3.Көркем әдебиет </w:t>
            </w: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Дидакт</w:t>
            </w:r>
            <w:r w:rsidR="00F522D2">
              <w:rPr>
                <w:b/>
                <w:bCs/>
                <w:color w:val="000000"/>
                <w:sz w:val="22"/>
                <w:szCs w:val="22"/>
                <w:lang w:val="kk-KZ"/>
              </w:rPr>
              <w:t>икалық ойын: «Менің апам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»</w:t>
            </w: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bCs/>
                <w:color w:val="000000"/>
                <w:sz w:val="22"/>
                <w:szCs w:val="22"/>
                <w:lang w:val="kk-KZ"/>
              </w:rPr>
              <w:t>Мақсаты:</w:t>
            </w:r>
            <w:r w:rsidR="00F522D2">
              <w:rPr>
                <w:color w:val="000000"/>
                <w:sz w:val="22"/>
                <w:szCs w:val="22"/>
                <w:lang w:val="kk-KZ"/>
              </w:rPr>
              <w:t> </w:t>
            </w:r>
            <w:r w:rsidR="00F522D2">
              <w:rPr>
                <w:lang w:val="kk-KZ"/>
              </w:rPr>
              <w:t>Өлеңді жаттату арқылы мәнерлеп айтуға дағдыландыру</w:t>
            </w:r>
          </w:p>
          <w:p w:rsidR="00F522D2" w:rsidRDefault="00F522D2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Апам менің әлі де,</w:t>
            </w:r>
          </w:p>
          <w:p w:rsidR="00F522D2" w:rsidRDefault="00F522D2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Ұқсамайды кәріге </w:t>
            </w:r>
          </w:p>
          <w:p w:rsidR="00F522D2" w:rsidRDefault="00F522D2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Шай қайнатып береді </w:t>
            </w:r>
          </w:p>
          <w:p w:rsidR="003C1B6E" w:rsidRDefault="00F522D2" w:rsidP="00F522D2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Біздің ү</w:t>
            </w:r>
            <w:r w:rsidR="00730F0F">
              <w:rPr>
                <w:lang w:val="kk-KZ"/>
              </w:rPr>
              <w:t>й</w:t>
            </w:r>
            <w:r>
              <w:rPr>
                <w:lang w:val="kk-KZ"/>
              </w:rPr>
              <w:t>де бәріне....</w:t>
            </w:r>
          </w:p>
          <w:p w:rsidR="00951303" w:rsidRPr="00F522D2" w:rsidRDefault="00951303" w:rsidP="00F522D2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(коммуникативтік дағдыларды дамыту)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</w:p>
          <w:p w:rsidR="00F522D2" w:rsidRDefault="00F522D2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 w:rsidRPr="00AD2B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қасиетті аспабы домбыраны қастерлей білуге күй құдіретін түсіне білуге ұмтылдыру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 тыңдау: </w:t>
            </w:r>
            <w:r>
              <w:rPr>
                <w:rFonts w:ascii="Times New Roman" w:hAnsi="Times New Roman" w:cs="Times New Roman"/>
                <w:lang w:val="kk-KZ"/>
              </w:rPr>
              <w:t>«Келіншек» халық күйі (өңдеген Б. Дәлденбай). Балаларға күй мағынасын түсіндіру.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Өлеңге қоспай-ақ әуенмен түрлі оқиғаларды суреттеуге болатынын түсіндіру. Қазақтың ұлттық аспабы домбыраны көрсету.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Ән айтар алдында дауыс жаттығуын жасап, әуенді таза айтуға ұмтылу.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Ән айту: </w:t>
            </w:r>
            <w:r>
              <w:rPr>
                <w:rFonts w:ascii="Times New Roman" w:hAnsi="Times New Roman" w:cs="Times New Roman"/>
                <w:lang w:val="kk-KZ"/>
              </w:rPr>
              <w:t>«Домбыра сазы» (И. Нүсіпбаев).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Елдің жырын жырлаған, Қайғысын да толғаған, Домбырасыз ешқашан Жүрекке ем қонбаған, –деп халқымыз қасиет тұтқан аспап туралы әнді И. Нүсіпбаев ағамыз жазған. Педагог әнді орындап, мазмұны бойынша әңгіме өткізеді.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Балаларға қайталап, қосылып айтуға үйретеді.Әнді бір мезгілде бастау және аяқтау, әуенді дұрыс бере білу. Әнді асықпай, мәнеріне келтіріп орындау керек.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Өткен оқу қызметінде үйренген әнін еске түсіру. «Анашым»(Е. Хасанғалиев) әнінің сөздерін анық айтуға, ән ырғағымен орындауға баулу.</w:t>
            </w:r>
          </w:p>
          <w:p w:rsidR="003C1B6E" w:rsidRPr="005A4F07" w:rsidRDefault="00951303" w:rsidP="00F522D2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5A4F07">
              <w:rPr>
                <w:rFonts w:ascii="Times New Roman" w:hAnsi="Times New Roman" w:cs="Times New Roman"/>
                <w:b/>
                <w:i/>
                <w:lang w:val="kk-KZ"/>
              </w:rPr>
              <w:t xml:space="preserve">(шығармашылық </w:t>
            </w:r>
            <w:r w:rsidRPr="005A4F07"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>дағдыларды дамыту)</w:t>
            </w:r>
          </w:p>
          <w:p w:rsidR="003C1B6E" w:rsidRDefault="003C1B6E">
            <w:pPr>
              <w:rPr>
                <w:rFonts w:ascii="Times New Roman" w:eastAsiaTheme="minorEastAsia" w:hAnsi="Times New Roman" w:cs="Times New Roman"/>
                <w:b/>
                <w:color w:val="000000"/>
                <w:lang w:val="kk-KZ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D2" w:rsidRDefault="003C1B6E" w:rsidP="00F522D2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b/>
                <w:lang w:val="kk-KZ"/>
              </w:rPr>
              <w:lastRenderedPageBreak/>
              <w:t>1.Сауат ашу негіздері</w:t>
            </w:r>
            <w:r w:rsidR="00F522D2"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.Сауат ашу негіздері</w:t>
            </w:r>
          </w:p>
          <w:p w:rsidR="00F522D2" w:rsidRDefault="00F522D2" w:rsidP="00F52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«Берілген сөздерді қолдана отырып сөйлем құрап  айтамыз» </w:t>
            </w:r>
          </w:p>
          <w:p w:rsidR="00F522D2" w:rsidRDefault="00F522D2" w:rsidP="00F52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 Аю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(аюлар)</w:t>
            </w:r>
          </w:p>
          <w:p w:rsidR="00F522D2" w:rsidRDefault="00F522D2" w:rsidP="00F52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Құс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(құстар)</w:t>
            </w:r>
          </w:p>
          <w:p w:rsidR="00F522D2" w:rsidRDefault="00F522D2" w:rsidP="00F52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 Аң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(аңдар)</w:t>
            </w:r>
          </w:p>
          <w:p w:rsidR="00F522D2" w:rsidRDefault="00F522D2" w:rsidP="00F522D2">
            <w:pPr>
              <w:pStyle w:val="TableParagraph"/>
              <w:spacing w:before="56"/>
              <w:ind w:right="34"/>
              <w:rPr>
                <w:rFonts w:ascii="Times New Roman" w:eastAsiaTheme="minorHAnsi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Theme="minorHAnsi" w:hAnsi="Times New Roman" w:cs="Times New Roman"/>
                <w:lang w:val="kk-KZ"/>
              </w:rPr>
              <w:t xml:space="preserve">4. Қой – ... </w:t>
            </w:r>
            <w:r>
              <w:rPr>
                <w:rFonts w:ascii="Times New Roman" w:eastAsiaTheme="minorHAnsi" w:hAnsi="Times New Roman" w:cs="Times New Roman"/>
                <w:i/>
                <w:iCs/>
                <w:lang w:val="kk-KZ"/>
              </w:rPr>
              <w:t>(қойлар)</w:t>
            </w:r>
          </w:p>
          <w:p w:rsidR="00F522D2" w:rsidRDefault="00F522D2" w:rsidP="00F522D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Сөйлем сызбасын құруға үйрету</w:t>
            </w:r>
          </w:p>
          <w:p w:rsidR="00951303" w:rsidRPr="00F65283" w:rsidRDefault="00951303" w:rsidP="00F522D2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(коммуникативтік дағдыларды дамыту)</w:t>
            </w: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2. Математика негіздері</w:t>
            </w:r>
          </w:p>
          <w:p w:rsidR="00643FE5" w:rsidRDefault="003C1B6E" w:rsidP="00643FE5">
            <w:pPr>
              <w:ind w:right="110"/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Ойын жаттығуы </w:t>
            </w:r>
            <w:r w:rsidR="00643FE5">
              <w:rPr>
                <w:rFonts w:ascii="Times New Roman" w:hAnsi="Times New Roman" w:cs="Times New Roman"/>
                <w:b/>
                <w:lang w:val="kk-KZ"/>
              </w:rPr>
              <w:t xml:space="preserve">«Қандай заттар ауыр, қандай заттар жеңіл екенін, қарап атаңдар» Ойын барысы:  </w:t>
            </w:r>
            <w:r w:rsidR="00643FE5">
              <w:rPr>
                <w:rFonts w:ascii="Times New Roman" w:hAnsi="Times New Roman" w:cs="Times New Roman"/>
                <w:lang w:val="kk-KZ"/>
              </w:rPr>
              <w:t>Балаларға айналасынан қандай заттардың ауыр екенін(орындықтар,</w:t>
            </w:r>
          </w:p>
          <w:p w:rsidR="00643FE5" w:rsidRDefault="00643FE5" w:rsidP="00643FE5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үстелдер,,</w:t>
            </w:r>
          </w:p>
          <w:p w:rsidR="003C1B6E" w:rsidRDefault="00643FE5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қандай заттар жеңіл (қалам, қарындаш және басқалары) екенін айтуды ұсынады</w:t>
            </w:r>
          </w:p>
          <w:p w:rsidR="00951303" w:rsidRDefault="00951303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(танымдық </w:t>
            </w:r>
            <w:r w:rsidR="00C56072">
              <w:rPr>
                <w:rFonts w:ascii="Times New Roman" w:hAnsi="Times New Roman" w:cs="Times New Roman"/>
                <w:lang w:val="kk-KZ"/>
              </w:rPr>
              <w:t xml:space="preserve"> және </w:t>
            </w:r>
            <w:r>
              <w:rPr>
                <w:rFonts w:ascii="Times New Roman" w:hAnsi="Times New Roman" w:cs="Times New Roman"/>
                <w:lang w:val="kk-KZ"/>
              </w:rPr>
              <w:t>зияткерлік дағдыларды қалыптастыру)</w:t>
            </w: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3.</w:t>
            </w:r>
            <w:r>
              <w:rPr>
                <w:b/>
                <w:color w:val="000000"/>
                <w:sz w:val="22"/>
                <w:szCs w:val="22"/>
                <w:lang w:val="kk-KZ"/>
              </w:rPr>
              <w:t xml:space="preserve"> Қазақ тілі</w:t>
            </w:r>
          </w:p>
          <w:p w:rsidR="00643FE5" w:rsidRDefault="00643FE5" w:rsidP="00643FE5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b/>
                <w:sz w:val="23"/>
                <w:szCs w:val="23"/>
                <w:lang w:val="kk-KZ"/>
              </w:rPr>
              <w:t xml:space="preserve">Ойын: «Сөздік қорды толықтыру, сөйлемді аяқта». </w:t>
            </w:r>
            <w:r>
              <w:rPr>
                <w:sz w:val="23"/>
                <w:szCs w:val="23"/>
                <w:lang w:val="kk-KZ"/>
              </w:rPr>
              <w:t xml:space="preserve">Педагог бастайды, балалар </w:t>
            </w:r>
            <w:r>
              <w:rPr>
                <w:sz w:val="23"/>
                <w:szCs w:val="23"/>
                <w:lang w:val="kk-KZ"/>
              </w:rPr>
              <w:lastRenderedPageBreak/>
              <w:t xml:space="preserve">аяқтайды.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Үйжануарлары</w:t>
            </w:r>
            <w:proofErr w:type="spellEnd"/>
            <w:r>
              <w:rPr>
                <w:sz w:val="23"/>
                <w:szCs w:val="23"/>
              </w:rPr>
              <w:t xml:space="preserve"> не </w:t>
            </w:r>
            <w:proofErr w:type="spellStart"/>
            <w:r>
              <w:rPr>
                <w:sz w:val="23"/>
                <w:szCs w:val="23"/>
              </w:rPr>
              <w:t>жейді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Үйжануарлары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жейді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Мысықненіжақсыкө</w:t>
            </w:r>
            <w:proofErr w:type="gramStart"/>
            <w:r>
              <w:rPr>
                <w:sz w:val="23"/>
                <w:szCs w:val="23"/>
              </w:rPr>
              <w:t>ред</w:t>
            </w:r>
            <w:proofErr w:type="gramEnd"/>
            <w:r>
              <w:rPr>
                <w:sz w:val="23"/>
                <w:szCs w:val="23"/>
              </w:rPr>
              <w:t>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жақсыкөреді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Мысыққасү</w:t>
            </w:r>
            <w:proofErr w:type="gramStart"/>
            <w:r>
              <w:rPr>
                <w:sz w:val="23"/>
                <w:szCs w:val="23"/>
              </w:rPr>
              <w:t>тт</w:t>
            </w:r>
            <w:proofErr w:type="gramEnd"/>
            <w:r>
              <w:rPr>
                <w:sz w:val="23"/>
                <w:szCs w:val="23"/>
              </w:rPr>
              <w:t>ікімбереді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:rsidR="00643FE5" w:rsidRDefault="00643FE5" w:rsidP="00643FE5">
            <w:pPr>
              <w:pStyle w:val="Default"/>
              <w:spacing w:after="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Адамдармысыққа</w:t>
            </w:r>
            <w:proofErr w:type="spellEnd"/>
            <w:r>
              <w:rPr>
                <w:sz w:val="23"/>
                <w:szCs w:val="23"/>
              </w:rPr>
              <w:t xml:space="preserve"> ... </w:t>
            </w:r>
            <w:proofErr w:type="spellStart"/>
            <w:r>
              <w:rPr>
                <w:sz w:val="23"/>
                <w:szCs w:val="23"/>
              </w:rPr>
              <w:t>береді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  <w:p w:rsidR="003C1B6E" w:rsidRPr="00643FE5" w:rsidRDefault="00643FE5" w:rsidP="00643FE5">
            <w:pPr>
              <w:pStyle w:val="a7"/>
              <w:shd w:val="clear" w:color="auto" w:fill="FFFFFF"/>
              <w:spacing w:before="0" w:beforeAutospacing="0" w:after="0" w:afterAutospacing="0"/>
              <w:rPr>
                <w:i/>
                <w:iCs/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</w:rPr>
              <w:t xml:space="preserve">– </w:t>
            </w:r>
            <w:proofErr w:type="spellStart"/>
            <w:r>
              <w:rPr>
                <w:sz w:val="23"/>
                <w:szCs w:val="23"/>
              </w:rPr>
              <w:t>Адамдарқұстарғажем</w:t>
            </w:r>
            <w:proofErr w:type="spellEnd"/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  <w:lang w:val="kk-KZ"/>
              </w:rPr>
            </w:pPr>
            <w:r>
              <w:rPr>
                <w:b/>
                <w:sz w:val="23"/>
                <w:szCs w:val="23"/>
                <w:lang w:val="kk-KZ"/>
              </w:rPr>
              <w:t>Ойын: «Қандай сөз артық?».</w:t>
            </w: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 Педагог сөздерді айтады, балалар мұқият тыңдап қандай сөз артық екенін табады. Мысалы: кереует, үстел, нан, кілем.</w:t>
            </w:r>
          </w:p>
          <w:p w:rsidR="00C56072" w:rsidRPr="005A4F07" w:rsidRDefault="00C56072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  <w:sz w:val="22"/>
                <w:szCs w:val="22"/>
                <w:lang w:val="kk-KZ"/>
              </w:rPr>
            </w:pPr>
            <w:r w:rsidRPr="005A4F07">
              <w:rPr>
                <w:b/>
                <w:i/>
                <w:sz w:val="23"/>
                <w:szCs w:val="23"/>
                <w:lang w:val="kk-KZ"/>
              </w:rPr>
              <w:t>(коммуникативтік дағдыларды дамыту)</w:t>
            </w:r>
          </w:p>
          <w:p w:rsidR="00643FE5" w:rsidRDefault="003C1B6E" w:rsidP="00643F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  <w:r w:rsidR="00643FE5">
              <w:rPr>
                <w:rFonts w:ascii="Times New Roman" w:hAnsi="Times New Roman" w:cs="Times New Roman"/>
                <w:b/>
                <w:lang w:val="kk-KZ"/>
              </w:rPr>
              <w:t xml:space="preserve"> Спорттық ойындарда қауіпсіздік ережелерін сақтау</w:t>
            </w:r>
          </w:p>
          <w:p w:rsidR="00643FE5" w:rsidRDefault="00643FE5" w:rsidP="00643F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«Баскетбол»</w:t>
            </w:r>
          </w:p>
          <w:p w:rsidR="00643FE5" w:rsidRDefault="00643FE5" w:rsidP="00643F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Допты бір қолмен жүргізу. Нұсқау – допты саусақтардың басымен ғана ақырын соғып,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аяғының жанына ұру.</w:t>
            </w:r>
          </w:p>
          <w:p w:rsidR="00643FE5" w:rsidRDefault="00643FE5" w:rsidP="00643FE5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Допты оң қолмен еденге соғып, екі қолмен қағып алады. Допты соққанда күшін доп кеуде деңгейіне ғана ұшатындай етіп мөлшерлейді.</w:t>
            </w:r>
          </w:p>
          <w:p w:rsidR="003C1B6E" w:rsidRPr="005A4F07" w:rsidRDefault="00C56072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5A4F07">
              <w:rPr>
                <w:rFonts w:ascii="Times New Roman" w:hAnsi="Times New Roman" w:cs="Times New Roman"/>
                <w:b/>
                <w:i/>
                <w:lang w:val="kk-KZ"/>
              </w:rPr>
              <w:t>(физикалық дамыту)</w:t>
            </w:r>
          </w:p>
          <w:p w:rsidR="003C1B6E" w:rsidRPr="00643FE5" w:rsidRDefault="003C1B6E">
            <w:pPr>
              <w:tabs>
                <w:tab w:val="left" w:pos="167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3C1B6E" w:rsidRDefault="003C1B6E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B6E" w:rsidRDefault="003C1B6E">
            <w:pP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lastRenderedPageBreak/>
              <w:t>1.Сөйлеуді дамыту</w:t>
            </w:r>
          </w:p>
          <w:p w:rsidR="00730F0F" w:rsidRDefault="003C1B6E" w:rsidP="00730F0F">
            <w:pPr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Дидактикалық ойын: </w:t>
            </w:r>
            <w:r w:rsidR="00730F0F">
              <w:rPr>
                <w:rFonts w:ascii="Times New Roman" w:hAnsi="Times New Roman" w:cs="Times New Roman"/>
                <w:b/>
                <w:lang w:val="kk-KZ"/>
              </w:rPr>
              <w:t xml:space="preserve">«Ертегі кейіпкерлерін тауып жүрісін сал». </w:t>
            </w:r>
          </w:p>
          <w:p w:rsidR="00730F0F" w:rsidRDefault="00730F0F" w:rsidP="00730F0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Ойын шарты: Ертегі кейіпкерлерінің жүрісін салады. Ертегі кейіпкерін сахналау. Сөздерді буынға бөлу  Мы-сық, тор-ғай, құс-тар. Буын санын ажырату</w:t>
            </w:r>
          </w:p>
          <w:p w:rsidR="00C56072" w:rsidRDefault="00C56072" w:rsidP="00730F0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(коммуникативтік дағдыларды дамыту)</w:t>
            </w:r>
          </w:p>
          <w:p w:rsidR="00730F0F" w:rsidRDefault="003C1B6E" w:rsidP="00730F0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Қоршаған ортамен таныстыру</w:t>
            </w:r>
            <w:r w:rsidR="00730F0F">
              <w:rPr>
                <w:rFonts w:ascii="Times New Roman" w:hAnsi="Times New Roman" w:cs="Times New Roman"/>
                <w:b/>
                <w:lang w:val="kk-KZ"/>
              </w:rPr>
              <w:t xml:space="preserve">«Табиғат бұрышын мекендейтін атжалман, теңіз шошқасы» </w:t>
            </w:r>
          </w:p>
          <w:p w:rsidR="00730F0F" w:rsidRDefault="00730F0F" w:rsidP="00730F0F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Ойын шарты: сурет бойынша балаларға түсінік беру</w:t>
            </w:r>
          </w:p>
          <w:p w:rsidR="00730F0F" w:rsidRDefault="00730F0F" w:rsidP="00730F0F">
            <w:pPr>
              <w:pStyle w:val="a8"/>
              <w:ind w:left="0" w:right="4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Мысалы:Сиыр, маймыл, ит, кенгуру . Қалған жануарлардың бәрі – сүтқоректілер, ал, тасбақа олай емес. Немесе</w:t>
            </w:r>
          </w:p>
          <w:p w:rsidR="003C1B6E" w:rsidRDefault="00730F0F" w:rsidP="00730F0F">
            <w:pPr>
              <w:rPr>
                <w:lang w:val="kk-KZ"/>
              </w:rPr>
            </w:pPr>
            <w:r w:rsidRPr="00730F0F">
              <w:rPr>
                <w:lang w:val="kk-KZ"/>
              </w:rPr>
              <w:t>кенгуру. Оның қалтасы бар, басқаларда қалта жоқ</w:t>
            </w:r>
          </w:p>
          <w:p w:rsidR="00C56072" w:rsidRPr="00730F0F" w:rsidRDefault="00C56072" w:rsidP="00730F0F">
            <w:pPr>
              <w:rPr>
                <w:rFonts w:ascii="Times New Roman" w:eastAsiaTheme="minorEastAsia" w:hAnsi="Times New Roman" w:cs="Times New Roman"/>
                <w:b/>
                <w:lang w:val="kk-KZ"/>
              </w:rPr>
            </w:pPr>
            <w:r>
              <w:rPr>
                <w:lang w:val="kk-KZ"/>
              </w:rPr>
              <w:t>(әлеуметтік-эмоционалды дағдыларды қалыптастыру)</w:t>
            </w:r>
          </w:p>
          <w:p w:rsidR="00730F0F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lang w:val="kk-KZ"/>
              </w:rPr>
              <w:lastRenderedPageBreak/>
              <w:t>3</w:t>
            </w:r>
            <w:r w:rsidR="003C1B6E">
              <w:rPr>
                <w:b/>
                <w:color w:val="000000"/>
                <w:lang w:val="kk-KZ"/>
              </w:rPr>
              <w:t xml:space="preserve">.Көркем әдебиет </w:t>
            </w: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Дидактикалық ойын: «Менің апам»</w:t>
            </w:r>
          </w:p>
          <w:p w:rsidR="00730F0F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bCs/>
                <w:color w:val="000000"/>
                <w:sz w:val="22"/>
                <w:szCs w:val="22"/>
                <w:lang w:val="kk-KZ"/>
              </w:rPr>
              <w:t>Мақсаты:</w:t>
            </w:r>
            <w:r>
              <w:rPr>
                <w:color w:val="000000"/>
                <w:sz w:val="22"/>
                <w:szCs w:val="22"/>
                <w:lang w:val="kk-KZ"/>
              </w:rPr>
              <w:t> </w:t>
            </w:r>
            <w:r>
              <w:rPr>
                <w:lang w:val="kk-KZ"/>
              </w:rPr>
              <w:t>Өлеңді жаттату арқылы мәнерлеп айтуға дағдыландыру</w:t>
            </w:r>
          </w:p>
          <w:p w:rsidR="00730F0F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>Апам менің әлі де,</w:t>
            </w:r>
          </w:p>
          <w:p w:rsidR="00730F0F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Ұқсамайды кәріге </w:t>
            </w:r>
          </w:p>
          <w:p w:rsidR="00730F0F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>
              <w:rPr>
                <w:lang w:val="kk-KZ"/>
              </w:rPr>
              <w:t xml:space="preserve">Шай қайнатып береді </w:t>
            </w:r>
          </w:p>
          <w:p w:rsidR="00730F0F" w:rsidRPr="00F522D2" w:rsidRDefault="00730F0F" w:rsidP="00730F0F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Біздің үйде бәріне....</w:t>
            </w:r>
          </w:p>
          <w:p w:rsidR="003C1B6E" w:rsidRPr="00730F0F" w:rsidRDefault="00C56072" w:rsidP="00730F0F">
            <w:pPr>
              <w:spacing w:after="5" w:line="249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(коммуникативтік дағдыларды дамыту)</w:t>
            </w:r>
          </w:p>
          <w:p w:rsidR="00730F0F" w:rsidRDefault="003C1B6E" w:rsidP="00730F0F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4.Музыка</w:t>
            </w:r>
            <w:r w:rsidR="00730F0F" w:rsidRPr="00AD2B4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Қазақтың қасиетті аспабы домбыраны қастерлей білуге күй құдіретін түсіне білуге ұмтылдыру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Музыка тыңдау: </w:t>
            </w:r>
            <w:r>
              <w:rPr>
                <w:rFonts w:ascii="Times New Roman" w:hAnsi="Times New Roman" w:cs="Times New Roman"/>
                <w:lang w:val="kk-KZ"/>
              </w:rPr>
              <w:t>«Келіншек» халық күйі (өңдеген Б. Дәлденбай). Балаларға күй мағынасын түсіндіру.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Өлеңге қоспай-ақ әуенмен түрлі оқиғаларды суреттеуге болатынын түсіндіру. Қазақтың ұлттық аспабы домбыраны көрсету.</w:t>
            </w:r>
          </w:p>
          <w:p w:rsidR="003C1B6E" w:rsidRDefault="003C1B6E">
            <w:pPr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Ән айтар алдында дауыс жаттығуын жасап, әуенді таза айтуға ұмтылу.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lang w:val="kk-KZ"/>
              </w:rPr>
              <w:lastRenderedPageBreak/>
              <w:t xml:space="preserve">Ән айту: </w:t>
            </w:r>
            <w:r>
              <w:rPr>
                <w:rFonts w:ascii="Times New Roman" w:hAnsi="Times New Roman" w:cs="Times New Roman"/>
                <w:lang w:val="kk-KZ"/>
              </w:rPr>
              <w:t>«Домбыра сазы» (И. Нүсіпбаев).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Елдің жырын жырлаған, Қайғысын да толғаған, Домбырасыз ешқашан Жүрекке ем қонбаған, –деп халқымыз қасиет тұтқан аспап туралы әнді И. Нүсіпбаев ағамыз жазған. Педагог әнді орындап, мазмұны бойынша әңгіме өткізеді.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Балаларға қайталап, қосылып айтуға үйретеді.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Әнді бір мезгілде бастау және аяқтау, әуенді дұрыс бере білу. Әнді асықпай, мәнеріне келтіріп орындау керек.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Өткен оқу қызметінде үйренген әнін еске түсіру. «Анашым»</w:t>
            </w:r>
          </w:p>
          <w:p w:rsidR="003C1B6E" w:rsidRDefault="003C1B6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(Е. Хасанғалиев) әнінің сөздерін анық айтуға, ән ырғағымен орындауға баулу.</w:t>
            </w:r>
          </w:p>
          <w:p w:rsidR="00C56072" w:rsidRPr="005A4F07" w:rsidRDefault="00C56072" w:rsidP="00C56072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</w:t>
            </w:r>
            <w:r w:rsidRPr="005A4F07">
              <w:rPr>
                <w:rFonts w:ascii="Times New Roman" w:hAnsi="Times New Roman" w:cs="Times New Roman"/>
                <w:b/>
                <w:i/>
                <w:lang w:val="kk-KZ"/>
              </w:rPr>
              <w:t>шығармашылық дағдыларды дамыту)</w:t>
            </w:r>
          </w:p>
          <w:p w:rsidR="003C1B6E" w:rsidRPr="005A4F07" w:rsidRDefault="003C1B6E" w:rsidP="00730F0F">
            <w:pPr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  <w:p w:rsidR="003C1B6E" w:rsidRDefault="003C1B6E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0F" w:rsidRDefault="003C1B6E" w:rsidP="00730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1.Сауат ашу негіздері</w:t>
            </w:r>
            <w:r w:rsidR="00730F0F">
              <w:rPr>
                <w:rFonts w:ascii="Times New Roman" w:hAnsi="Times New Roman" w:cs="Times New Roman"/>
                <w:b/>
                <w:lang w:val="kk-KZ"/>
              </w:rPr>
              <w:t xml:space="preserve"> «Берілген сөздерді қолдана отырып сөйлем құрап  айтамыз» </w:t>
            </w:r>
          </w:p>
          <w:p w:rsidR="00730F0F" w:rsidRDefault="00730F0F" w:rsidP="00730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 Аю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(аюлар)</w:t>
            </w:r>
          </w:p>
          <w:p w:rsidR="00730F0F" w:rsidRDefault="00730F0F" w:rsidP="00730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Құс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(құстар)</w:t>
            </w:r>
          </w:p>
          <w:p w:rsidR="00730F0F" w:rsidRDefault="00730F0F" w:rsidP="00730F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3. Аң – ... </w:t>
            </w:r>
            <w:r>
              <w:rPr>
                <w:rFonts w:ascii="Times New Roman" w:hAnsi="Times New Roman" w:cs="Times New Roman"/>
                <w:i/>
                <w:iCs/>
                <w:lang w:val="kk-KZ"/>
              </w:rPr>
              <w:t>(аңдар)</w:t>
            </w:r>
          </w:p>
          <w:p w:rsidR="00730F0F" w:rsidRDefault="00730F0F" w:rsidP="00730F0F">
            <w:pPr>
              <w:pStyle w:val="TableParagraph"/>
              <w:spacing w:before="56"/>
              <w:ind w:right="34"/>
              <w:rPr>
                <w:rFonts w:ascii="Times New Roman" w:eastAsiaTheme="minorHAnsi" w:hAnsi="Times New Roman" w:cs="Times New Roman"/>
                <w:i/>
                <w:iCs/>
                <w:lang w:val="kk-KZ"/>
              </w:rPr>
            </w:pPr>
            <w:r>
              <w:rPr>
                <w:rFonts w:ascii="Times New Roman" w:eastAsiaTheme="minorHAnsi" w:hAnsi="Times New Roman" w:cs="Times New Roman"/>
                <w:lang w:val="kk-KZ"/>
              </w:rPr>
              <w:t xml:space="preserve">4. Қой – ... </w:t>
            </w:r>
            <w:r>
              <w:rPr>
                <w:rFonts w:ascii="Times New Roman" w:eastAsiaTheme="minorHAnsi" w:hAnsi="Times New Roman" w:cs="Times New Roman"/>
                <w:i/>
                <w:iCs/>
                <w:lang w:val="kk-KZ"/>
              </w:rPr>
              <w:t>(қойлар)</w:t>
            </w:r>
          </w:p>
          <w:p w:rsidR="003C1B6E" w:rsidRDefault="00730F0F" w:rsidP="00730F0F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Сөйлем сызбасын құ</w:t>
            </w:r>
            <w:r w:rsidR="00A74B6D"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ру</w:t>
            </w:r>
          </w:p>
          <w:p w:rsidR="004C531C" w:rsidRPr="00730F0F" w:rsidRDefault="004C531C" w:rsidP="00730F0F">
            <w:pPr>
              <w:autoSpaceDE w:val="0"/>
              <w:autoSpaceDN w:val="0"/>
              <w:adjustRightInd w:val="0"/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</w:pPr>
            <w:r>
              <w:rPr>
                <w:rFonts w:ascii="Times New Roman" w:eastAsia="TimesNewRomanPS-BoldItalicMT" w:hAnsi="Times New Roman" w:cs="Times New Roman"/>
                <w:b/>
                <w:bCs/>
                <w:iCs/>
                <w:lang w:val="kk-KZ"/>
              </w:rPr>
              <w:t>(коммуникативтік дағдыларды дамыту)</w:t>
            </w:r>
          </w:p>
          <w:p w:rsidR="00A74B6D" w:rsidRDefault="003C1B6E" w:rsidP="00A74B6D">
            <w:pPr>
              <w:ind w:right="110"/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2.Математика негіздері</w:t>
            </w:r>
            <w:r w:rsidR="00A74B6D">
              <w:rPr>
                <w:rFonts w:ascii="Times New Roman" w:hAnsi="Times New Roman" w:cs="Times New Roman"/>
                <w:b/>
                <w:lang w:val="kk-KZ"/>
              </w:rPr>
              <w:t xml:space="preserve"> Ойын жаттығуы «Қандай заттар ауыр, қандай заттар жеңіл екенін, қарап атаңдар» Ойын барысы:  </w:t>
            </w:r>
            <w:r w:rsidR="00A74B6D">
              <w:rPr>
                <w:rFonts w:ascii="Times New Roman" w:hAnsi="Times New Roman" w:cs="Times New Roman"/>
                <w:lang w:val="kk-KZ"/>
              </w:rPr>
              <w:t>Балаларға айналасынан қандай заттардың ауыр екенін(орындықтар,</w:t>
            </w:r>
          </w:p>
          <w:p w:rsidR="00A74B6D" w:rsidRDefault="00A74B6D" w:rsidP="00A74B6D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үстелдер,,</w:t>
            </w:r>
          </w:p>
          <w:p w:rsidR="003C1B6E" w:rsidRDefault="00A74B6D" w:rsidP="00A74B6D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және қандай заттар жеңіл (қалам, қарындаш және басқалары) екенін айтуды ұсынады</w:t>
            </w:r>
          </w:p>
          <w:p w:rsidR="004C531C" w:rsidRPr="00A74B6D" w:rsidRDefault="004C531C" w:rsidP="00A74B6D">
            <w:pPr>
              <w:ind w:right="11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(танымдық және зияткерлік дағдыларды қалыптастыру)</w:t>
            </w: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3.Шығармашылық іс-әрекет</w:t>
            </w:r>
            <w:r w:rsidR="00A74B6D">
              <w:rPr>
                <w:rFonts w:ascii="Times New Roman" w:hAnsi="Times New Roman" w:cs="Times New Roman"/>
                <w:b/>
                <w:lang w:val="kk-KZ"/>
              </w:rPr>
              <w:t xml:space="preserve">  құрастыру</w:t>
            </w:r>
          </w:p>
          <w:p w:rsidR="003C1B6E" w:rsidRDefault="003C1B6E">
            <w:pPr>
              <w:ind w:right="1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Ұяны мынадай ретпен жасаймыз: </w:t>
            </w:r>
          </w:p>
          <w:p w:rsidR="003C1B6E" w:rsidRDefault="003C1B6E">
            <w:pPr>
              <w:ind w:right="1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Үлестірмелі материалдың 67-бетіндегі сюжетті суретке мұқият қарап, 69беттегі қоңыр түсті ұя бөліктерін қиямыз. </w:t>
            </w:r>
          </w:p>
          <w:p w:rsidR="003C1B6E" w:rsidRDefault="003C1B6E">
            <w:pPr>
              <w:ind w:right="1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Қиюды төменгі жағынан бастаймыз. 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Сергіту сәті. </w:t>
            </w:r>
          </w:p>
          <w:p w:rsidR="003C1B6E" w:rsidRDefault="003C1B6E">
            <w:pPr>
              <w:ind w:left="-5" w:right="1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Педагогтің айтуы бойынша балалар қимыл-қозғалыстар жасайды. </w:t>
            </w:r>
          </w:p>
          <w:p w:rsidR="003C1B6E" w:rsidRDefault="003C1B6E">
            <w:pPr>
              <w:numPr>
                <w:ilvl w:val="0"/>
                <w:numId w:val="6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Құстардемалуда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C1B6E" w:rsidRDefault="003C1B6E">
            <w:pPr>
              <w:numPr>
                <w:ilvl w:val="0"/>
                <w:numId w:val="6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Құстарұшады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C1B6E" w:rsidRDefault="003C1B6E">
            <w:pPr>
              <w:numPr>
                <w:ilvl w:val="0"/>
                <w:numId w:val="6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Құстаржемшоқиды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  <w:p w:rsidR="003C1B6E" w:rsidRDefault="003C1B6E">
            <w:pPr>
              <w:numPr>
                <w:ilvl w:val="0"/>
                <w:numId w:val="6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Құстарұясынақонады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C1B6E" w:rsidRDefault="003C1B6E">
            <w:pPr>
              <w:ind w:left="-5" w:right="12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Жұмысжасаубарысындакөмекқажетболғ</w:t>
            </w:r>
            <w:proofErr w:type="gramStart"/>
            <w:r>
              <w:rPr>
                <w:rFonts w:ascii="Times New Roman" w:hAnsi="Times New Roman" w:cs="Times New Roman"/>
              </w:rPr>
              <w:t>анбалалар</w:t>
            </w:r>
            <w:proofErr w:type="gramEnd"/>
            <w:r>
              <w:rPr>
                <w:rFonts w:ascii="Times New Roman" w:hAnsi="Times New Roman" w:cs="Times New Roman"/>
              </w:rPr>
              <w:t>ға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педагог </w:t>
            </w:r>
            <w:proofErr w:type="spellStart"/>
            <w:r>
              <w:rPr>
                <w:rFonts w:ascii="Times New Roman" w:hAnsi="Times New Roman" w:cs="Times New Roman"/>
              </w:rPr>
              <w:t>көмектеседі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C1B6E" w:rsidRDefault="003C1B6E">
            <w:pPr>
              <w:ind w:left="-5" w:right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3.68-беттегі </w:t>
            </w:r>
            <w:proofErr w:type="spellStart"/>
            <w:r>
              <w:rPr>
                <w:rFonts w:ascii="Times New Roman" w:hAnsi="Times New Roman" w:cs="Times New Roman"/>
              </w:rPr>
              <w:t>үлгігедайынболғанұянымынадайретпенжапсырамыз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</w:p>
          <w:p w:rsidR="003C1B6E" w:rsidRDefault="003C1B6E">
            <w:pPr>
              <w:numPr>
                <w:ilvl w:val="0"/>
                <w:numId w:val="8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ұяныжапсыру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3C1B6E" w:rsidRDefault="003C1B6E">
            <w:pPr>
              <w:numPr>
                <w:ilvl w:val="0"/>
                <w:numId w:val="8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шатырынжапсыру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3C1B6E" w:rsidRDefault="003C1B6E">
            <w:pPr>
              <w:numPr>
                <w:ilvl w:val="0"/>
                <w:numId w:val="8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есігінжапсыру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3C1B6E" w:rsidRDefault="003C1B6E">
            <w:pPr>
              <w:numPr>
                <w:ilvl w:val="0"/>
                <w:numId w:val="8"/>
              </w:numPr>
              <w:spacing w:after="15" w:line="266" w:lineRule="auto"/>
              <w:ind w:right="12" w:hanging="21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еденінжапсыру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C1B6E" w:rsidRDefault="003C1B6E">
            <w:pPr>
              <w:spacing w:after="15" w:line="266" w:lineRule="auto"/>
              <w:ind w:left="211" w:right="12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 шығармашылығы</w:t>
            </w:r>
          </w:p>
          <w:p w:rsidR="004C531C" w:rsidRPr="005A4F07" w:rsidRDefault="004C531C">
            <w:pPr>
              <w:spacing w:after="15" w:line="266" w:lineRule="auto"/>
              <w:ind w:left="211" w:right="12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(</w:t>
            </w:r>
            <w:r w:rsidRPr="005A4F07">
              <w:rPr>
                <w:rFonts w:ascii="Times New Roman" w:hAnsi="Times New Roman" w:cs="Times New Roman"/>
                <w:b/>
                <w:i/>
                <w:lang w:val="kk-KZ"/>
              </w:rPr>
              <w:t>шығармашылық дағдыларды дамыту)</w:t>
            </w:r>
          </w:p>
          <w:p w:rsidR="00A74B6D" w:rsidRDefault="003C1B6E" w:rsidP="00A74B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4.Дене шынықтыру</w:t>
            </w:r>
            <w:r w:rsidR="00A74B6D">
              <w:rPr>
                <w:rFonts w:ascii="Times New Roman" w:hAnsi="Times New Roman" w:cs="Times New Roman"/>
                <w:b/>
                <w:lang w:val="kk-KZ"/>
              </w:rPr>
              <w:t xml:space="preserve"> Спорттық ойындарда қауіпсіздік ережелерін сақтау</w:t>
            </w:r>
          </w:p>
          <w:p w:rsidR="00A74B6D" w:rsidRDefault="00A74B6D" w:rsidP="00A74B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«Баскетбол»</w:t>
            </w:r>
          </w:p>
          <w:p w:rsidR="00A74B6D" w:rsidRDefault="00A74B6D" w:rsidP="00A74B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Допты бір қолмен жүргізу. Нұсқау – допты саусақтардың басымен ғана ақырын соғып, аяғының жанына ұру.</w:t>
            </w:r>
          </w:p>
          <w:p w:rsidR="00A74B6D" w:rsidRDefault="00A74B6D" w:rsidP="00A74B6D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Допты оң қолмен еденге соғып, екі қолмен қағып алады. Допты соққанда күшін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>доп кеуде деңгейіне ғана ұшатындай етіп мөлшерлейді.</w:t>
            </w:r>
          </w:p>
          <w:p w:rsidR="00A74B6D" w:rsidRPr="00F65283" w:rsidRDefault="004C531C" w:rsidP="00A74B6D">
            <w:pPr>
              <w:pStyle w:val="11"/>
              <w:spacing w:before="1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(физикалық дамыту)</w:t>
            </w:r>
          </w:p>
          <w:p w:rsidR="003C1B6E" w:rsidRDefault="003C1B6E">
            <w:pPr>
              <w:pStyle w:val="TableParagraph"/>
              <w:spacing w:before="56"/>
              <w:ind w:right="34"/>
              <w:rPr>
                <w:rFonts w:ascii="Times New Roman" w:hAnsi="Times New Roman" w:cs="Times New Roman"/>
                <w:lang w:val="kk-KZ"/>
              </w:rPr>
            </w:pPr>
          </w:p>
          <w:p w:rsidR="003C1B6E" w:rsidRPr="00032BA8" w:rsidRDefault="003C1B6E" w:rsidP="00A74B6D">
            <w:pPr>
              <w:pStyle w:val="11"/>
              <w:spacing w:before="1"/>
              <w:ind w:left="0"/>
              <w:rPr>
                <w:sz w:val="22"/>
                <w:szCs w:val="22"/>
              </w:rPr>
            </w:pPr>
          </w:p>
          <w:p w:rsidR="003C1B6E" w:rsidRDefault="003C1B6E">
            <w:pPr>
              <w:pStyle w:val="ab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C4FC6" w:rsidRPr="00032BA8" w:rsidTr="003C781C">
        <w:trPr>
          <w:trHeight w:val="78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Default="006C4FC6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Серуен</w:t>
            </w:r>
          </w:p>
          <w:p w:rsidR="006C4FC6" w:rsidRDefault="006C4FC6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C6" w:rsidRPr="00B74C03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Серуен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картотекасы</w:t>
            </w:r>
            <w:r w:rsidR="00B74C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B74C0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</w:t>
            </w:r>
          </w:p>
          <w:p w:rsidR="006C4FC6" w:rsidRPr="004E79B6" w:rsidRDefault="00B74C03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№7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B74C03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B74C03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№9</w:t>
            </w:r>
          </w:p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B74C03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Серуен картотекасы №10</w:t>
            </w:r>
          </w:p>
        </w:tc>
      </w:tr>
    </w:tbl>
    <w:p w:rsidR="00032BA8" w:rsidRDefault="00032BA8" w:rsidP="00A46959">
      <w:pPr>
        <w:rPr>
          <w:rFonts w:ascii="Times New Roman" w:hAnsi="Times New Roman" w:cs="Times New Roman"/>
          <w:lang w:val="kk-KZ"/>
        </w:rPr>
      </w:pPr>
    </w:p>
    <w:tbl>
      <w:tblPr>
        <w:tblpPr w:leftFromText="180" w:rightFromText="180" w:vertAnchor="text" w:tblpX="-101" w:tblpY="-7544"/>
        <w:tblW w:w="15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00"/>
      </w:tblGrid>
      <w:tr w:rsidR="00032BA8" w:rsidTr="00032BA8">
        <w:trPr>
          <w:trHeight w:val="180"/>
        </w:trPr>
        <w:tc>
          <w:tcPr>
            <w:tcW w:w="15900" w:type="dxa"/>
          </w:tcPr>
          <w:p w:rsidR="00032BA8" w:rsidRDefault="00032BA8" w:rsidP="00032BA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A46959" w:rsidRDefault="00A46959" w:rsidP="00A46959">
      <w:pPr>
        <w:rPr>
          <w:rFonts w:ascii="Times New Roman" w:hAnsi="Times New Roman" w:cs="Times New Roman"/>
          <w:lang w:val="kk-KZ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35"/>
        <w:gridCol w:w="2694"/>
        <w:gridCol w:w="2551"/>
        <w:gridCol w:w="3119"/>
      </w:tblGrid>
      <w:tr w:rsidR="006C4FC6" w:rsidRPr="00321846" w:rsidTr="003C781C">
        <w:trPr>
          <w:trHeight w:val="8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Default="006C4FC6" w:rsidP="005404F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Серуеннен оралу</w:t>
            </w:r>
          </w:p>
          <w:p w:rsidR="006C4FC6" w:rsidRDefault="006C4FC6" w:rsidP="005404FD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C6" w:rsidRPr="004E79B6" w:rsidRDefault="006C4FC6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Балалардың ұйымшылдықпен топқа оралуы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,</w:t>
            </w: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киімдерін шешіп шкафтарына орналастыру.</w:t>
            </w:r>
          </w:p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саппен топқа оралуы, сапта екі-екіден жүру.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6C4FC6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E79B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Кім жылы сумен жуынса-өте жақсы сол бала. Кім салқын сумен жуынса –батыр бала ол бала. Ал егерде ол жуынбаса –ештене деп аталмайды ол бала.</w:t>
            </w:r>
          </w:p>
          <w:p w:rsidR="006C4FC6" w:rsidRPr="004E79B6" w:rsidRDefault="006C4FC6" w:rsidP="00485AC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Балалардың киімдерін ретімен шешінуге дағдыландыру.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FC6" w:rsidRPr="004E79B6" w:rsidRDefault="006C4FC6" w:rsidP="00485A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E79B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Жеке  жұмыс этикет ережелерін сақтауын қадағалау.</w:t>
            </w:r>
          </w:p>
        </w:tc>
      </w:tr>
    </w:tbl>
    <w:p w:rsidR="00A46959" w:rsidRDefault="00A46959" w:rsidP="00A46959">
      <w:pPr>
        <w:rPr>
          <w:rFonts w:ascii="Times New Roman" w:hAnsi="Times New Roman" w:cs="Times New Roman"/>
          <w:lang w:val="kk-KZ"/>
        </w:rPr>
      </w:pPr>
    </w:p>
    <w:tbl>
      <w:tblPr>
        <w:tblStyle w:val="ac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35"/>
        <w:gridCol w:w="2694"/>
        <w:gridCol w:w="2551"/>
        <w:gridCol w:w="3119"/>
      </w:tblGrid>
      <w:tr w:rsidR="003C781C" w:rsidRPr="00321846" w:rsidTr="003C781C">
        <w:trPr>
          <w:trHeight w:val="333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1C" w:rsidRDefault="003C781C" w:rsidP="005404FD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Балалардың үйге қайтуы</w:t>
            </w:r>
          </w:p>
          <w:p w:rsidR="003C781C" w:rsidRDefault="003C781C" w:rsidP="005404FD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Ата-аналарға балалардың жетістіктерін айту 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Сақтық шаралары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Жолда жүру ережелері 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Жолда жүгірме,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бөгелме,бөгде адамдармен сөйлеспе!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  <w:p w:rsidR="003C781C" w:rsidRDefault="003C781C" w:rsidP="005404F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Этика – эстетика, мәдениет, жеке бас гигиенасы,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 xml:space="preserve"> Жолда жүру ережелері туралы ескертулерді күнделікті ескерту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Ата-аналарға балалардың жетістіктерін айту,ертегі немесе әңгіме айтуға кеңес беру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Жолда жүгірме,бөгелме,</w:t>
            </w:r>
          </w:p>
          <w:p w:rsidR="003C781C" w:rsidRDefault="003C781C" w:rsidP="005404FD">
            <w:pPr>
              <w:pStyle w:val="msonormalbullet2gif"/>
              <w:spacing w:after="0" w:afterAutospacing="0"/>
              <w:contextualSpacing/>
              <w:rPr>
                <w:lang w:val="kk-KZ"/>
              </w:rPr>
            </w:pPr>
            <w:r>
              <w:rPr>
                <w:lang w:val="kk-KZ"/>
              </w:rPr>
              <w:t>бөгде адамдармен сөйлеспе!</w:t>
            </w:r>
          </w:p>
        </w:tc>
      </w:tr>
    </w:tbl>
    <w:p w:rsidR="007723E2" w:rsidRPr="00A46959" w:rsidRDefault="007723E2">
      <w:pPr>
        <w:rPr>
          <w:lang w:val="kk-KZ"/>
        </w:rPr>
      </w:pPr>
    </w:p>
    <w:sectPr w:rsidR="007723E2" w:rsidRPr="00A46959" w:rsidSect="00A469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29F" w:rsidRDefault="007E429F" w:rsidP="00A46959">
      <w:pPr>
        <w:spacing w:after="0" w:line="240" w:lineRule="auto"/>
      </w:pPr>
      <w:r>
        <w:separator/>
      </w:r>
    </w:p>
  </w:endnote>
  <w:endnote w:type="continuationSeparator" w:id="0">
    <w:p w:rsidR="007E429F" w:rsidRDefault="007E429F" w:rsidP="00A46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29F" w:rsidRDefault="007E429F" w:rsidP="00A46959">
      <w:pPr>
        <w:spacing w:after="0" w:line="240" w:lineRule="auto"/>
      </w:pPr>
      <w:r>
        <w:separator/>
      </w:r>
    </w:p>
  </w:footnote>
  <w:footnote w:type="continuationSeparator" w:id="0">
    <w:p w:rsidR="007E429F" w:rsidRDefault="007E429F" w:rsidP="00A46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961BB"/>
    <w:multiLevelType w:val="hybridMultilevel"/>
    <w:tmpl w:val="03FC1A00"/>
    <w:lvl w:ilvl="0" w:tplc="DC149870">
      <w:start w:val="1"/>
      <w:numFmt w:val="bullet"/>
      <w:lvlText w:val="–"/>
      <w:lvlJc w:val="left"/>
      <w:pPr>
        <w:ind w:left="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4F02A24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F7E688A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84F1CE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34D85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B32926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B6A11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5B2D3D0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FAABD7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82E5845"/>
    <w:multiLevelType w:val="hybridMultilevel"/>
    <w:tmpl w:val="291C67C6"/>
    <w:lvl w:ilvl="0" w:tplc="B108FBFA">
      <w:start w:val="1"/>
      <w:numFmt w:val="bullet"/>
      <w:lvlText w:val="–"/>
      <w:lvlJc w:val="left"/>
      <w:pPr>
        <w:ind w:left="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2BC69D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D807A4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AFE7D8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4AC1AF8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50A8936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67FA5E0C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83CC60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2129800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23826E20"/>
    <w:multiLevelType w:val="hybridMultilevel"/>
    <w:tmpl w:val="0EAC1FEE"/>
    <w:lvl w:ilvl="0" w:tplc="344C8FD8">
      <w:start w:val="1"/>
      <w:numFmt w:val="bullet"/>
      <w:lvlText w:val="–"/>
      <w:lvlJc w:val="left"/>
      <w:pPr>
        <w:ind w:left="2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F28990">
      <w:start w:val="1"/>
      <w:numFmt w:val="bullet"/>
      <w:lvlText w:val="o"/>
      <w:lvlJc w:val="left"/>
      <w:pPr>
        <w:ind w:left="1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1A0B074">
      <w:start w:val="1"/>
      <w:numFmt w:val="bullet"/>
      <w:lvlText w:val="▪"/>
      <w:lvlJc w:val="left"/>
      <w:pPr>
        <w:ind w:left="1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824FDE">
      <w:start w:val="1"/>
      <w:numFmt w:val="bullet"/>
      <w:lvlText w:val="•"/>
      <w:lvlJc w:val="left"/>
      <w:pPr>
        <w:ind w:left="2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2581522">
      <w:start w:val="1"/>
      <w:numFmt w:val="bullet"/>
      <w:lvlText w:val="o"/>
      <w:lvlJc w:val="left"/>
      <w:pPr>
        <w:ind w:left="3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548671C">
      <w:start w:val="1"/>
      <w:numFmt w:val="bullet"/>
      <w:lvlText w:val="▪"/>
      <w:lvlJc w:val="left"/>
      <w:pPr>
        <w:ind w:left="3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838CD32">
      <w:start w:val="1"/>
      <w:numFmt w:val="bullet"/>
      <w:lvlText w:val="•"/>
      <w:lvlJc w:val="left"/>
      <w:pPr>
        <w:ind w:left="4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424E42">
      <w:start w:val="1"/>
      <w:numFmt w:val="bullet"/>
      <w:lvlText w:val="o"/>
      <w:lvlJc w:val="left"/>
      <w:pPr>
        <w:ind w:left="5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226334A">
      <w:start w:val="1"/>
      <w:numFmt w:val="bullet"/>
      <w:lvlText w:val="▪"/>
      <w:lvlJc w:val="left"/>
      <w:pPr>
        <w:ind w:left="6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3A785C3C"/>
    <w:multiLevelType w:val="hybridMultilevel"/>
    <w:tmpl w:val="57302AC6"/>
    <w:lvl w:ilvl="0" w:tplc="4F025424">
      <w:start w:val="1"/>
      <w:numFmt w:val="bullet"/>
      <w:lvlText w:val="–"/>
      <w:lvlJc w:val="left"/>
      <w:pPr>
        <w:ind w:left="2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A6ABBD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8BEF26C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1E48720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07E2ED2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E3A0A7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B9EB05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E647F4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6FE5C4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3"/>
  </w:num>
  <w:num w:numId="6">
    <w:abstractNumId w:val="3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6959"/>
    <w:rsid w:val="00032BA8"/>
    <w:rsid w:val="000D49B8"/>
    <w:rsid w:val="00232DA2"/>
    <w:rsid w:val="00285D03"/>
    <w:rsid w:val="002B0311"/>
    <w:rsid w:val="00321846"/>
    <w:rsid w:val="003C1B6E"/>
    <w:rsid w:val="003C781C"/>
    <w:rsid w:val="003F56A6"/>
    <w:rsid w:val="004316A4"/>
    <w:rsid w:val="00476933"/>
    <w:rsid w:val="004C531C"/>
    <w:rsid w:val="005A4F07"/>
    <w:rsid w:val="005C388E"/>
    <w:rsid w:val="006026E2"/>
    <w:rsid w:val="00643FE5"/>
    <w:rsid w:val="00660F04"/>
    <w:rsid w:val="006C4FC6"/>
    <w:rsid w:val="00730F0F"/>
    <w:rsid w:val="007723E2"/>
    <w:rsid w:val="007E429F"/>
    <w:rsid w:val="0090208F"/>
    <w:rsid w:val="00951303"/>
    <w:rsid w:val="00A46959"/>
    <w:rsid w:val="00A74B6D"/>
    <w:rsid w:val="00A955EA"/>
    <w:rsid w:val="00B74C03"/>
    <w:rsid w:val="00BB33B0"/>
    <w:rsid w:val="00C56072"/>
    <w:rsid w:val="00CC027A"/>
    <w:rsid w:val="00D61AA6"/>
    <w:rsid w:val="00E11F7F"/>
    <w:rsid w:val="00F170DC"/>
    <w:rsid w:val="00F25B20"/>
    <w:rsid w:val="00F522D2"/>
    <w:rsid w:val="00F65283"/>
    <w:rsid w:val="00FF0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6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6959"/>
  </w:style>
  <w:style w:type="paragraph" w:styleId="a5">
    <w:name w:val="footer"/>
    <w:basedOn w:val="a"/>
    <w:link w:val="a6"/>
    <w:uiPriority w:val="99"/>
    <w:semiHidden/>
    <w:unhideWhenUsed/>
    <w:rsid w:val="00A46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6959"/>
  </w:style>
  <w:style w:type="paragraph" w:styleId="a7">
    <w:name w:val="Normal (Web)"/>
    <w:basedOn w:val="a"/>
    <w:uiPriority w:val="99"/>
    <w:unhideWhenUsed/>
    <w:rsid w:val="00A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1"/>
    <w:unhideWhenUsed/>
    <w:qFormat/>
    <w:rsid w:val="00A46959"/>
    <w:pPr>
      <w:widowControl w:val="0"/>
      <w:autoSpaceDE w:val="0"/>
      <w:autoSpaceDN w:val="0"/>
      <w:spacing w:after="0" w:line="240" w:lineRule="auto"/>
      <w:ind w:left="1242"/>
    </w:pPr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9">
    <w:name w:val="Основной текст Знак"/>
    <w:basedOn w:val="a0"/>
    <w:link w:val="a8"/>
    <w:uiPriority w:val="1"/>
    <w:rsid w:val="00A46959"/>
    <w:rPr>
      <w:rFonts w:ascii="Times New Roman" w:eastAsia="Times New Roman" w:hAnsi="Times New Roman" w:cs="Times New Roman"/>
      <w:sz w:val="24"/>
      <w:szCs w:val="24"/>
      <w:lang w:val="kk-KZ" w:eastAsia="en-US"/>
    </w:rPr>
  </w:style>
  <w:style w:type="character" w:customStyle="1" w:styleId="aa">
    <w:name w:val="Без интервала Знак"/>
    <w:basedOn w:val="a0"/>
    <w:link w:val="ab"/>
    <w:uiPriority w:val="1"/>
    <w:locked/>
    <w:rsid w:val="00A46959"/>
    <w:rPr>
      <w:rFonts w:ascii="Calibri" w:eastAsia="Times New Roman" w:hAnsi="Calibri" w:cs="Arial"/>
    </w:rPr>
  </w:style>
  <w:style w:type="paragraph" w:styleId="ab">
    <w:name w:val="No Spacing"/>
    <w:link w:val="aa"/>
    <w:uiPriority w:val="1"/>
    <w:qFormat/>
    <w:rsid w:val="00A46959"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11">
    <w:name w:val="Заголовок 11"/>
    <w:basedOn w:val="a"/>
    <w:uiPriority w:val="1"/>
    <w:qFormat/>
    <w:rsid w:val="00A46959"/>
    <w:pPr>
      <w:widowControl w:val="0"/>
      <w:autoSpaceDE w:val="0"/>
      <w:autoSpaceDN w:val="0"/>
      <w:spacing w:after="0" w:line="274" w:lineRule="exact"/>
      <w:ind w:left="124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kk-KZ" w:eastAsia="en-US"/>
    </w:rPr>
  </w:style>
  <w:style w:type="paragraph" w:customStyle="1" w:styleId="TableParagraph">
    <w:name w:val="Table Paragraph"/>
    <w:basedOn w:val="a"/>
    <w:uiPriority w:val="1"/>
    <w:qFormat/>
    <w:rsid w:val="00A46959"/>
    <w:pPr>
      <w:widowControl w:val="0"/>
      <w:spacing w:after="0" w:line="240" w:lineRule="auto"/>
    </w:pPr>
    <w:rPr>
      <w:rFonts w:ascii="Calibri" w:eastAsia="Calibri" w:hAnsi="Calibri" w:cs="Arial"/>
      <w:lang w:val="en-US" w:eastAsia="en-US"/>
    </w:rPr>
  </w:style>
  <w:style w:type="paragraph" w:customStyle="1" w:styleId="Default">
    <w:name w:val="Default"/>
    <w:uiPriority w:val="99"/>
    <w:rsid w:val="00A4695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c">
    <w:name w:val="Table Grid"/>
    <w:basedOn w:val="a1"/>
    <w:uiPriority w:val="59"/>
    <w:rsid w:val="00A469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uiPriority w:val="99"/>
    <w:rsid w:val="00A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A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A46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6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cp:lastPrinted>2023-04-18T15:37:00Z</cp:lastPrinted>
  <dcterms:created xsi:type="dcterms:W3CDTF">2023-03-09T16:51:00Z</dcterms:created>
  <dcterms:modified xsi:type="dcterms:W3CDTF">2023-08-26T04:35:00Z</dcterms:modified>
</cp:coreProperties>
</file>